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19F" w:rsidRDefault="00EB119F" w:rsidP="00EB119F">
      <w:pPr>
        <w:pStyle w:val="NoSpacing"/>
        <w:rPr>
          <w:rFonts w:ascii="Opera-Lyrics-Smooth" w:hAnsi="Opera-Lyrics-Smooth"/>
          <w:sz w:val="36"/>
          <w:szCs w:val="36"/>
        </w:rPr>
      </w:pPr>
    </w:p>
    <w:p w:rsidR="00EB119F" w:rsidRPr="00D44188" w:rsidRDefault="00EB119F" w:rsidP="00EB119F">
      <w:pPr>
        <w:rPr>
          <w:rFonts w:ascii="Opera-Lyrics-Smooth" w:hAnsi="Opera-Lyrics-Smooth"/>
          <w:b/>
          <w:sz w:val="48"/>
          <w:szCs w:val="48"/>
        </w:rPr>
      </w:pPr>
      <w:r>
        <w:rPr>
          <w:rFonts w:ascii="Opera-Lyrics-Smooth" w:hAnsi="Opera-Lyrics-Smooth"/>
          <w:b/>
          <w:sz w:val="48"/>
          <w:szCs w:val="48"/>
        </w:rPr>
        <w:t>Teas &amp; Decoctions</w:t>
      </w:r>
    </w:p>
    <w:p w:rsidR="00EB119F" w:rsidRPr="00D44188" w:rsidRDefault="00EB119F" w:rsidP="00EB119F">
      <w:pPr>
        <w:rPr>
          <w:rFonts w:ascii="Helvetica" w:hAnsi="Helvetica"/>
        </w:rPr>
      </w:pPr>
      <w:r w:rsidRPr="00D44188">
        <w:rPr>
          <w:rFonts w:ascii="Helvetica" w:hAnsi="Helvetica"/>
        </w:rPr>
        <w:t xml:space="preserve">Tea invites us to slow down, take a sip, listen to our bodies and feel the experience. Herbal teas offer us a way to support our health on a daily basis. The more we sit and enjoy the experience of herbal teas, the more the herbs reveal themselves. We can create a deeper relationship with herbs in this way. They can speak to your body’s needs, if you listen. </w:t>
      </w:r>
    </w:p>
    <w:p w:rsidR="00EB119F" w:rsidRPr="00D44188" w:rsidRDefault="00EB119F" w:rsidP="00EB119F">
      <w:pPr>
        <w:rPr>
          <w:rFonts w:ascii="Helvetica" w:hAnsi="Helvetica"/>
        </w:rPr>
      </w:pPr>
    </w:p>
    <w:p w:rsidR="00EB119F" w:rsidRPr="00D44188" w:rsidRDefault="00EB119F" w:rsidP="00EB119F">
      <w:pPr>
        <w:rPr>
          <w:rFonts w:ascii="Helvetica" w:hAnsi="Helvetica"/>
        </w:rPr>
      </w:pPr>
      <w:r w:rsidRPr="00D44188">
        <w:rPr>
          <w:rFonts w:ascii="Helvetica" w:hAnsi="Helvetica"/>
        </w:rPr>
        <w:t>One of the best ways to acquaint yourself with a tea or an herb is to start simple. Try one. Make a strong tea or an infusion. Drink one cup of that tea for an entire week (or month). Experience the taste, smell, feel, color and listen to how your body responds. Once you know how that herb works, then you will have a stronger foundation for mixing it with another. Then the alchemy begins!</w:t>
      </w:r>
    </w:p>
    <w:p w:rsidR="00EB119F" w:rsidRDefault="00EB119F" w:rsidP="00EB119F">
      <w:pPr>
        <w:rPr>
          <w:rFonts w:ascii="Helvetica" w:hAnsi="Helvetica" w:cstheme="majorHAnsi"/>
        </w:rPr>
      </w:pPr>
    </w:p>
    <w:p w:rsidR="00EB119F" w:rsidRPr="00B452D1" w:rsidRDefault="00EB119F" w:rsidP="00EB119F">
      <w:pPr>
        <w:rPr>
          <w:rFonts w:ascii="Opera-Lyrics-Smooth" w:hAnsi="Opera-Lyrics-Smooth" w:cstheme="majorHAnsi"/>
          <w:b/>
        </w:rPr>
      </w:pPr>
      <w:r>
        <w:rPr>
          <w:rFonts w:ascii="Opera-Lyrics-Smooth" w:hAnsi="Opera-Lyrics-Smooth" w:cstheme="majorHAnsi"/>
          <w:b/>
        </w:rPr>
        <w:t>Teas:</w:t>
      </w:r>
    </w:p>
    <w:p w:rsidR="000D77DC" w:rsidRDefault="00EB119F">
      <w:pPr>
        <w:rPr>
          <w:rFonts w:ascii="Helvetica" w:hAnsi="Helvetica"/>
        </w:rPr>
      </w:pPr>
      <w:r>
        <w:rPr>
          <w:rFonts w:ascii="Helvetica" w:hAnsi="Helvetica"/>
        </w:rPr>
        <w:t>Flowers: steep 3-5 minutes</w:t>
      </w:r>
    </w:p>
    <w:p w:rsidR="00EB119F" w:rsidRDefault="00EB119F">
      <w:pPr>
        <w:rPr>
          <w:rFonts w:ascii="Helvetica" w:hAnsi="Helvetica"/>
        </w:rPr>
      </w:pPr>
      <w:r w:rsidRPr="00EB119F">
        <w:rPr>
          <w:rFonts w:ascii="Helvetica" w:hAnsi="Helvetica"/>
        </w:rPr>
        <w:t>Berries: steep 3-7 minutes</w:t>
      </w:r>
    </w:p>
    <w:p w:rsidR="00EB119F" w:rsidRDefault="00EB119F">
      <w:pPr>
        <w:rPr>
          <w:rFonts w:ascii="Helvetica" w:hAnsi="Helvetica"/>
        </w:rPr>
      </w:pPr>
      <w:r>
        <w:rPr>
          <w:rFonts w:ascii="Helvetica" w:hAnsi="Helvetica"/>
        </w:rPr>
        <w:t>Leaves: steep 3-10 minutes</w:t>
      </w:r>
    </w:p>
    <w:p w:rsidR="00EB119F" w:rsidRDefault="00EB119F">
      <w:pPr>
        <w:rPr>
          <w:rFonts w:ascii="Helvetica" w:hAnsi="Helvetica"/>
        </w:rPr>
      </w:pPr>
      <w:r>
        <w:rPr>
          <w:rFonts w:ascii="Helvetica" w:hAnsi="Helvetica"/>
        </w:rPr>
        <w:t>Roots: Steep 5-15 minutes or boil for 5 minutes</w:t>
      </w:r>
    </w:p>
    <w:p w:rsidR="00EB119F" w:rsidRDefault="00EB119F">
      <w:pPr>
        <w:rPr>
          <w:rFonts w:ascii="Helvetica" w:hAnsi="Helvetica"/>
        </w:rPr>
      </w:pPr>
      <w:r>
        <w:rPr>
          <w:rFonts w:ascii="Helvetica" w:hAnsi="Helvetica"/>
        </w:rPr>
        <w:t>Bark: Steep 5-15 minutes or boil for 3-5 minutes</w:t>
      </w:r>
    </w:p>
    <w:p w:rsidR="00EB119F" w:rsidRDefault="00EB119F">
      <w:pPr>
        <w:rPr>
          <w:rFonts w:ascii="Helvetica" w:hAnsi="Helvetica"/>
        </w:rPr>
      </w:pPr>
      <w:r>
        <w:rPr>
          <w:rFonts w:ascii="Helvetica" w:hAnsi="Helvetica"/>
        </w:rPr>
        <w:t>It is best to use glass or clay for brewing teas.</w:t>
      </w:r>
    </w:p>
    <w:p w:rsidR="00EB119F" w:rsidRDefault="00EB119F">
      <w:pPr>
        <w:rPr>
          <w:rFonts w:ascii="Helvetica" w:hAnsi="Helvetica"/>
        </w:rPr>
      </w:pPr>
    </w:p>
    <w:p w:rsidR="00EB119F" w:rsidRPr="00B452D1" w:rsidRDefault="00EB119F" w:rsidP="00EB119F">
      <w:pPr>
        <w:rPr>
          <w:rFonts w:ascii="Opera-Lyrics-Smooth" w:hAnsi="Opera-Lyrics-Smooth" w:cstheme="majorHAnsi"/>
          <w:b/>
        </w:rPr>
      </w:pPr>
      <w:r>
        <w:rPr>
          <w:rFonts w:ascii="Opera-Lyrics-Smooth" w:hAnsi="Opera-Lyrics-Smooth" w:cstheme="majorHAnsi"/>
          <w:b/>
        </w:rPr>
        <w:t>Decoctions:</w:t>
      </w:r>
    </w:p>
    <w:p w:rsidR="00EB119F" w:rsidRDefault="00EB119F" w:rsidP="00EB119F">
      <w:pPr>
        <w:rPr>
          <w:rFonts w:ascii="Helvetica" w:hAnsi="Helvetica"/>
        </w:rPr>
      </w:pPr>
      <w:r>
        <w:rPr>
          <w:rFonts w:ascii="Helvetica" w:hAnsi="Helvetica"/>
        </w:rPr>
        <w:t xml:space="preserve">A water based extraction </w:t>
      </w:r>
      <w:r w:rsidR="00E67ED0">
        <w:rPr>
          <w:rFonts w:ascii="Helvetica" w:hAnsi="Helvetica"/>
        </w:rPr>
        <w:t>where the plant is placed in boiling water and simmered for a decent amount of time. Decoctions use</w:t>
      </w:r>
      <w:r>
        <w:rPr>
          <w:rFonts w:ascii="Helvetica" w:hAnsi="Helvetica"/>
        </w:rPr>
        <w:t xml:space="preserve"> all herbs including roots, seed and bark. </w:t>
      </w:r>
      <w:r w:rsidR="00E67ED0">
        <w:rPr>
          <w:rFonts w:ascii="Helvetica" w:hAnsi="Helvetica"/>
        </w:rPr>
        <w:t>Strong decoctions can consist of double the amount of herb or are simmered for longer (reducing the amount of water).</w:t>
      </w:r>
    </w:p>
    <w:p w:rsidR="00E53F03" w:rsidRDefault="00E53F03" w:rsidP="00EB119F">
      <w:pPr>
        <w:rPr>
          <w:rFonts w:ascii="Helvetica" w:hAnsi="Helvetica"/>
        </w:rPr>
      </w:pPr>
    </w:p>
    <w:p w:rsidR="00E53F03" w:rsidRDefault="00E53F03" w:rsidP="00EB119F">
      <w:pPr>
        <w:rPr>
          <w:rFonts w:ascii="Helvetica" w:hAnsi="Helvetica"/>
        </w:rPr>
      </w:pPr>
      <w:r>
        <w:rPr>
          <w:rFonts w:ascii="Helvetica" w:hAnsi="Helvetica"/>
        </w:rPr>
        <w:t>Decoctions extract constituents from tougher plant material, can be used if there’s no concern about cooking volatile oils and letting them escape, and also serve as the basis for syrups. Decoctions are used in Traditional Chinese Medicine as an herbal healing method called “tangs.”</w:t>
      </w:r>
    </w:p>
    <w:p w:rsidR="00E67ED0" w:rsidRDefault="00E67ED0" w:rsidP="00EB119F">
      <w:pPr>
        <w:rPr>
          <w:rFonts w:ascii="Helvetica" w:hAnsi="Helvetica"/>
        </w:rPr>
      </w:pPr>
    </w:p>
    <w:p w:rsidR="00EB119F" w:rsidRDefault="00E67ED0" w:rsidP="00EB119F">
      <w:pPr>
        <w:rPr>
          <w:rFonts w:ascii="Helvetica" w:hAnsi="Helvetica"/>
        </w:rPr>
      </w:pPr>
      <w:r>
        <w:rPr>
          <w:rFonts w:ascii="Helvetica" w:hAnsi="Helvetica"/>
        </w:rPr>
        <w:t>1 oz. dried herb</w:t>
      </w:r>
    </w:p>
    <w:p w:rsidR="00E67ED0" w:rsidRDefault="00E67ED0" w:rsidP="00EB119F">
      <w:pPr>
        <w:rPr>
          <w:rFonts w:ascii="Helvetica" w:hAnsi="Helvetica"/>
        </w:rPr>
      </w:pPr>
      <w:r>
        <w:rPr>
          <w:rFonts w:ascii="Helvetica" w:hAnsi="Helvetica"/>
        </w:rPr>
        <w:t xml:space="preserve">32 oz. water </w:t>
      </w:r>
      <w:bookmarkStart w:id="0" w:name="_GoBack"/>
      <w:bookmarkEnd w:id="0"/>
    </w:p>
    <w:p w:rsidR="00E67ED0" w:rsidRDefault="00E67ED0" w:rsidP="00EB119F">
      <w:pPr>
        <w:rPr>
          <w:rFonts w:ascii="Helvetica" w:hAnsi="Helvetica"/>
        </w:rPr>
      </w:pPr>
    </w:p>
    <w:p w:rsidR="00E53F03" w:rsidRDefault="00E67ED0" w:rsidP="00EB119F">
      <w:pPr>
        <w:rPr>
          <w:rFonts w:ascii="Helvetica" w:hAnsi="Helvetica"/>
        </w:rPr>
      </w:pPr>
      <w:r>
        <w:rPr>
          <w:rFonts w:ascii="Helvetica" w:hAnsi="Helvetica"/>
        </w:rPr>
        <w:t xml:space="preserve">Combine water and herbs, slowly bring to a boil. Once boiling, reduce to simmer. </w:t>
      </w:r>
      <w:r w:rsidR="00EB119F">
        <w:rPr>
          <w:rFonts w:ascii="Helvetica" w:hAnsi="Helvetica"/>
        </w:rPr>
        <w:t xml:space="preserve">Slowly simmer </w:t>
      </w:r>
      <w:r>
        <w:rPr>
          <w:rFonts w:ascii="Helvetica" w:hAnsi="Helvetica"/>
        </w:rPr>
        <w:t>for 10-15 minutes or until volume of water is reduced to half (45-50 minutes)</w:t>
      </w:r>
      <w:r w:rsidR="00EB119F">
        <w:rPr>
          <w:rFonts w:ascii="Helvetica" w:hAnsi="Helvetica"/>
        </w:rPr>
        <w:t xml:space="preserve">. </w:t>
      </w:r>
      <w:r>
        <w:rPr>
          <w:rFonts w:ascii="Helvetica" w:hAnsi="Helvetica"/>
        </w:rPr>
        <w:t>Strain out herbs</w:t>
      </w:r>
      <w:r w:rsidR="00E53F03">
        <w:rPr>
          <w:rFonts w:ascii="Helvetica" w:hAnsi="Helvetica"/>
        </w:rPr>
        <w:t>.</w:t>
      </w:r>
    </w:p>
    <w:p w:rsidR="00E53F03" w:rsidRDefault="00E53F03" w:rsidP="00EB119F">
      <w:pPr>
        <w:rPr>
          <w:rFonts w:ascii="Helvetica" w:hAnsi="Helvetica"/>
        </w:rPr>
      </w:pPr>
      <w:r>
        <w:rPr>
          <w:rFonts w:ascii="Helvetica" w:hAnsi="Helvetica"/>
        </w:rPr>
        <w:t>Drink ½ cup to 1 cup 3 times per day.</w:t>
      </w:r>
    </w:p>
    <w:p w:rsidR="00EB119F" w:rsidRPr="00EB119F" w:rsidRDefault="00EB119F">
      <w:pPr>
        <w:rPr>
          <w:rFonts w:ascii="Helvetica" w:hAnsi="Helvetica"/>
        </w:rPr>
      </w:pPr>
    </w:p>
    <w:sectPr w:rsidR="00EB119F" w:rsidRPr="00EB119F" w:rsidSect="00B452D1">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B59" w:rsidRDefault="00030B59">
      <w:r>
        <w:separator/>
      </w:r>
    </w:p>
  </w:endnote>
  <w:endnote w:type="continuationSeparator" w:id="0">
    <w:p w:rsidR="00030B59" w:rsidRDefault="0003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ra-Lyrics-Smooth">
    <w:panose1 w:val="02000000000000000000"/>
    <w:charset w:val="00"/>
    <w:family w:val="auto"/>
    <w:pitch w:val="variable"/>
    <w:sig w:usb0="A00002AF" w:usb1="500078F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39" w:rsidRDefault="00EB119F">
    <w:pPr>
      <w:pStyle w:val="Footer"/>
    </w:pPr>
    <w:r w:rsidRPr="002F3C39">
      <w:rPr>
        <w:rFonts w:ascii="Opera-Lyrics-Smooth" w:hAnsi="Opera-Lyrics-Smooth"/>
      </w:rPr>
      <w:ptab w:relativeTo="margin" w:alignment="center" w:leader="none"/>
    </w:r>
    <w:r w:rsidRPr="002F3C39">
      <w:rPr>
        <w:rFonts w:ascii="Opera-Lyrics-Smooth" w:hAnsi="Opera-Lyrics-Smooth"/>
      </w:rPr>
      <w:t>www.WildnessWithinLiving.com</w:t>
    </w:r>
    <w:r w:rsidRPr="002F3C39">
      <w:rPr>
        <w:rFonts w:ascii="Opera-Lyrics-Smooth" w:hAnsi="Opera-Lyrics-Smooth"/>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B59" w:rsidRDefault="00030B59">
      <w:r>
        <w:separator/>
      </w:r>
    </w:p>
  </w:footnote>
  <w:footnote w:type="continuationSeparator" w:id="0">
    <w:p w:rsidR="00030B59" w:rsidRDefault="00030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79E" w:rsidRDefault="00EB119F">
    <w:pPr>
      <w:pStyle w:val="Header"/>
    </w:pPr>
    <w:r>
      <w:rPr>
        <w:noProof/>
      </w:rPr>
      <w:drawing>
        <wp:inline distT="0" distB="0" distL="0" distR="0" wp14:anchorId="4A9726C7" wp14:editId="23B77ABC">
          <wp:extent cx="1365085" cy="1283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nessWithinComplete.pdf"/>
                  <pic:cNvPicPr/>
                </pic:nvPicPr>
                <pic:blipFill rotWithShape="1">
                  <a:blip r:embed="rId1">
                    <a:extLst>
                      <a:ext uri="{28A0092B-C50C-407E-A947-70E740481C1C}">
                        <a14:useLocalDpi xmlns:a14="http://schemas.microsoft.com/office/drawing/2010/main" val="0"/>
                      </a:ext>
                    </a:extLst>
                  </a:blip>
                  <a:srcRect l="17088" t="6632" r="12446" b="7640"/>
                  <a:stretch/>
                </pic:blipFill>
                <pic:spPr bwMode="auto">
                  <a:xfrm>
                    <a:off x="0" y="0"/>
                    <a:ext cx="1478993" cy="139045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t xml:space="preserve">           </w:t>
    </w:r>
  </w:p>
  <w:p w:rsidR="0089579E" w:rsidRPr="00B06FA5" w:rsidRDefault="00EB119F">
    <w:pPr>
      <w:pStyle w:val="Header"/>
      <w:rPr>
        <w:rFonts w:ascii="Opera-Lyrics-Smooth" w:hAnsi="Opera-Lyrics-Smooth"/>
        <w:sz w:val="20"/>
        <w:szCs w:val="20"/>
      </w:rPr>
    </w:pPr>
    <w:r w:rsidRPr="00B06FA5">
      <w:rPr>
        <w:rFonts w:ascii="Opera-Lyrics-Smooth" w:hAnsi="Opera-Lyrics-Smooth"/>
        <w:sz w:val="20"/>
        <w:szCs w:val="20"/>
      </w:rPr>
      <w:t>Plant Based Education &amp; Remedies</w:t>
    </w:r>
    <w:r w:rsidRPr="00B06FA5">
      <w:rPr>
        <w:rFonts w:ascii="Opera-Lyrics-Smooth" w:hAnsi="Opera-Lyrics-Smooth"/>
        <w:sz w:val="20"/>
        <w:szCs w:val="20"/>
      </w:rPr>
      <w:ptab w:relativeTo="margin" w:alignment="center" w:leader="none"/>
    </w:r>
    <w:r w:rsidRPr="00B06FA5">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777FF"/>
    <w:multiLevelType w:val="hybridMultilevel"/>
    <w:tmpl w:val="8952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84A23"/>
    <w:multiLevelType w:val="hybridMultilevel"/>
    <w:tmpl w:val="E4E4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9F"/>
    <w:rsid w:val="00030B59"/>
    <w:rsid w:val="004F230E"/>
    <w:rsid w:val="00553934"/>
    <w:rsid w:val="00E53F03"/>
    <w:rsid w:val="00E67ED0"/>
    <w:rsid w:val="00EB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8DBCC"/>
  <w15:chartTrackingRefBased/>
  <w15:docId w15:val="{F6B6175F-FB8D-0947-90D0-C0EC054B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19F"/>
    <w:pPr>
      <w:tabs>
        <w:tab w:val="center" w:pos="4680"/>
        <w:tab w:val="right" w:pos="9360"/>
      </w:tabs>
    </w:pPr>
  </w:style>
  <w:style w:type="character" w:customStyle="1" w:styleId="HeaderChar">
    <w:name w:val="Header Char"/>
    <w:basedOn w:val="DefaultParagraphFont"/>
    <w:link w:val="Header"/>
    <w:uiPriority w:val="99"/>
    <w:rsid w:val="00EB119F"/>
  </w:style>
  <w:style w:type="paragraph" w:styleId="Footer">
    <w:name w:val="footer"/>
    <w:basedOn w:val="Normal"/>
    <w:link w:val="FooterChar"/>
    <w:uiPriority w:val="99"/>
    <w:unhideWhenUsed/>
    <w:rsid w:val="00EB119F"/>
    <w:pPr>
      <w:tabs>
        <w:tab w:val="center" w:pos="4680"/>
        <w:tab w:val="right" w:pos="9360"/>
      </w:tabs>
    </w:pPr>
  </w:style>
  <w:style w:type="character" w:customStyle="1" w:styleId="FooterChar">
    <w:name w:val="Footer Char"/>
    <w:basedOn w:val="DefaultParagraphFont"/>
    <w:link w:val="Footer"/>
    <w:uiPriority w:val="99"/>
    <w:rsid w:val="00EB119F"/>
  </w:style>
  <w:style w:type="paragraph" w:styleId="NoSpacing">
    <w:name w:val="No Spacing"/>
    <w:uiPriority w:val="1"/>
    <w:qFormat/>
    <w:rsid w:val="00EB119F"/>
  </w:style>
  <w:style w:type="paragraph" w:styleId="ListParagraph">
    <w:name w:val="List Paragraph"/>
    <w:basedOn w:val="Normal"/>
    <w:uiPriority w:val="34"/>
    <w:qFormat/>
    <w:rsid w:val="00EB1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Witt</dc:creator>
  <cp:keywords/>
  <dc:description/>
  <cp:lastModifiedBy>Rachael Witt</cp:lastModifiedBy>
  <cp:revision>2</cp:revision>
  <dcterms:created xsi:type="dcterms:W3CDTF">2021-02-20T07:30:00Z</dcterms:created>
  <dcterms:modified xsi:type="dcterms:W3CDTF">2021-02-22T07:12:00Z</dcterms:modified>
</cp:coreProperties>
</file>